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CEF79">
      <w:pPr>
        <w:spacing w:after="156" w:afterLines="5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昆明医科</w:t>
      </w:r>
      <w:r>
        <w:rPr>
          <w:rFonts w:hint="eastAsia" w:ascii="方正小标宋简体" w:eastAsia="方正小标宋简体"/>
          <w:b/>
          <w:sz w:val="36"/>
          <w:szCs w:val="36"/>
        </w:rPr>
        <w:t>大学学术委员会会议议题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申报</w:t>
      </w:r>
      <w:r>
        <w:rPr>
          <w:rFonts w:hint="eastAsia" w:ascii="方正小标宋简体" w:eastAsia="方正小标宋简体"/>
          <w:b/>
          <w:sz w:val="36"/>
          <w:szCs w:val="36"/>
          <w:lang w:eastAsia="zh-CN"/>
        </w:rPr>
        <w:t>评议</w:t>
      </w:r>
      <w:r>
        <w:rPr>
          <w:rFonts w:hint="eastAsia" w:ascii="方正小标宋简体" w:eastAsia="方正小标宋简体"/>
          <w:b/>
          <w:sz w:val="36"/>
          <w:szCs w:val="36"/>
        </w:rPr>
        <w:t>表</w:t>
      </w:r>
    </w:p>
    <w:tbl>
      <w:tblPr>
        <w:tblStyle w:val="3"/>
        <w:tblW w:w="8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97"/>
        <w:gridCol w:w="1388"/>
        <w:gridCol w:w="2250"/>
      </w:tblGrid>
      <w:tr w14:paraId="3DB08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6" w:type="dxa"/>
            <w:noWrap w:val="0"/>
            <w:vAlign w:val="center"/>
          </w:tcPr>
          <w:p w14:paraId="0EA83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297" w:type="dxa"/>
            <w:noWrap w:val="0"/>
            <w:vAlign w:val="center"/>
          </w:tcPr>
          <w:p w14:paraId="54BB8E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36D1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申报时间</w:t>
            </w:r>
          </w:p>
        </w:tc>
        <w:tc>
          <w:tcPr>
            <w:tcW w:w="2250" w:type="dxa"/>
            <w:noWrap w:val="0"/>
            <w:vAlign w:val="center"/>
          </w:tcPr>
          <w:p w14:paraId="20B12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1B4B5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6" w:type="dxa"/>
            <w:noWrap w:val="0"/>
            <w:vAlign w:val="center"/>
          </w:tcPr>
          <w:p w14:paraId="75EBD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申报人单位</w:t>
            </w:r>
          </w:p>
        </w:tc>
        <w:tc>
          <w:tcPr>
            <w:tcW w:w="3297" w:type="dxa"/>
            <w:noWrap w:val="0"/>
            <w:vAlign w:val="center"/>
          </w:tcPr>
          <w:p w14:paraId="1EDEC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88" w:type="dxa"/>
            <w:noWrap w:val="0"/>
            <w:vAlign w:val="center"/>
          </w:tcPr>
          <w:p w14:paraId="22112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250" w:type="dxa"/>
            <w:noWrap w:val="0"/>
            <w:vAlign w:val="center"/>
          </w:tcPr>
          <w:p w14:paraId="661C7D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2464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56" w:type="dxa"/>
            <w:noWrap w:val="0"/>
            <w:vAlign w:val="center"/>
          </w:tcPr>
          <w:p w14:paraId="1188E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议题名称</w:t>
            </w:r>
          </w:p>
        </w:tc>
        <w:tc>
          <w:tcPr>
            <w:tcW w:w="6935" w:type="dxa"/>
            <w:gridSpan w:val="3"/>
            <w:noWrap w:val="0"/>
            <w:vAlign w:val="center"/>
          </w:tcPr>
          <w:p w14:paraId="565A6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XXX发表单篇论文版面费超过2万元学术审查</w:t>
            </w:r>
          </w:p>
        </w:tc>
      </w:tr>
      <w:tr w14:paraId="7072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656" w:type="dxa"/>
            <w:noWrap w:val="0"/>
            <w:vAlign w:val="center"/>
          </w:tcPr>
          <w:p w14:paraId="08593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主要内容</w:t>
            </w:r>
          </w:p>
        </w:tc>
        <w:tc>
          <w:tcPr>
            <w:tcW w:w="6935" w:type="dxa"/>
            <w:gridSpan w:val="3"/>
            <w:noWrap w:val="0"/>
            <w:vAlign w:val="center"/>
          </w:tcPr>
          <w:p w14:paraId="69627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5113A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656" w:type="dxa"/>
            <w:noWrap w:val="0"/>
            <w:vAlign w:val="center"/>
          </w:tcPr>
          <w:p w14:paraId="15087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材料清单</w:t>
            </w:r>
          </w:p>
        </w:tc>
        <w:tc>
          <w:tcPr>
            <w:tcW w:w="6935" w:type="dxa"/>
            <w:gridSpan w:val="3"/>
            <w:noWrap w:val="0"/>
            <w:vAlign w:val="top"/>
          </w:tcPr>
          <w:p w14:paraId="72CE6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1.</w:t>
            </w:r>
          </w:p>
          <w:p w14:paraId="09DDA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2.</w:t>
            </w:r>
            <w:bookmarkStart w:id="0" w:name="_GoBack"/>
            <w:bookmarkEnd w:id="0"/>
          </w:p>
          <w:p w14:paraId="07980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申报人签字：                                年   月   日</w:t>
            </w:r>
          </w:p>
        </w:tc>
      </w:tr>
      <w:tr w14:paraId="2528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  <w:jc w:val="center"/>
        </w:trPr>
        <w:tc>
          <w:tcPr>
            <w:tcW w:w="1656" w:type="dxa"/>
            <w:noWrap w:val="0"/>
            <w:vAlign w:val="center"/>
          </w:tcPr>
          <w:p w14:paraId="225E9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所在单位审查意见</w:t>
            </w:r>
          </w:p>
        </w:tc>
        <w:tc>
          <w:tcPr>
            <w:tcW w:w="6935" w:type="dxa"/>
            <w:gridSpan w:val="3"/>
            <w:noWrap w:val="0"/>
            <w:vAlign w:val="bottom"/>
          </w:tcPr>
          <w:p w14:paraId="1691F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280" w:firstLineChars="220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（单位盖章）</w:t>
            </w:r>
          </w:p>
          <w:p w14:paraId="0C27E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负责人签字：                                年   月   日</w:t>
            </w:r>
          </w:p>
        </w:tc>
      </w:tr>
      <w:tr w14:paraId="3E44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656" w:type="dxa"/>
            <w:noWrap w:val="0"/>
            <w:vAlign w:val="center"/>
          </w:tcPr>
          <w:p w14:paraId="3CB23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学术委员会办公室审查意见</w:t>
            </w:r>
          </w:p>
        </w:tc>
        <w:tc>
          <w:tcPr>
            <w:tcW w:w="6935" w:type="dxa"/>
            <w:gridSpan w:val="3"/>
            <w:noWrap w:val="0"/>
            <w:vAlign w:val="bottom"/>
          </w:tcPr>
          <w:p w14:paraId="68123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520" w:firstLineChars="2300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 w14:paraId="7BA9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640" w:firstLineChars="1100"/>
              <w:jc w:val="right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年   月   日</w:t>
            </w:r>
          </w:p>
        </w:tc>
      </w:tr>
      <w:tr w14:paraId="4644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  <w:jc w:val="center"/>
        </w:trPr>
        <w:tc>
          <w:tcPr>
            <w:tcW w:w="1656" w:type="dxa"/>
            <w:noWrap w:val="0"/>
            <w:vAlign w:val="center"/>
          </w:tcPr>
          <w:p w14:paraId="1A75D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学术委员会</w:t>
            </w:r>
          </w:p>
          <w:p w14:paraId="5FA51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委员/专家</w:t>
            </w: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6935" w:type="dxa"/>
            <w:gridSpan w:val="3"/>
            <w:noWrap w:val="0"/>
            <w:vAlign w:val="bottom"/>
          </w:tcPr>
          <w:p w14:paraId="6F810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专家签字：                       </w:t>
            </w:r>
          </w:p>
          <w:p w14:paraId="3C0E0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724FA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656" w:type="dxa"/>
            <w:noWrap w:val="0"/>
            <w:vAlign w:val="center"/>
          </w:tcPr>
          <w:p w14:paraId="32B39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主管部门审批意见</w:t>
            </w:r>
          </w:p>
        </w:tc>
        <w:tc>
          <w:tcPr>
            <w:tcW w:w="6935" w:type="dxa"/>
            <w:gridSpan w:val="3"/>
            <w:noWrap w:val="0"/>
            <w:vAlign w:val="bottom"/>
          </w:tcPr>
          <w:p w14:paraId="04048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主管部门负责人签字：</w:t>
            </w:r>
          </w:p>
          <w:p w14:paraId="36969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月   日</w:t>
            </w:r>
          </w:p>
        </w:tc>
      </w:tr>
      <w:tr w14:paraId="0603A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656" w:type="dxa"/>
            <w:noWrap w:val="0"/>
            <w:vAlign w:val="center"/>
          </w:tcPr>
          <w:p w14:paraId="7BFEF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935" w:type="dxa"/>
            <w:gridSpan w:val="3"/>
            <w:noWrap w:val="0"/>
            <w:vAlign w:val="center"/>
          </w:tcPr>
          <w:p w14:paraId="689212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1.学术委员会委员或相关专家，针对议题内容提出具体意见建议，并有明确的定性评价（包括：同意、不同意、补充材料重新提交审查等）。</w:t>
            </w:r>
          </w:p>
          <w:p w14:paraId="2450B0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楷体" w:hAnsi="楷体" w:eastAsia="楷体" w:cs="楷体"/>
                <w:b/>
                <w:bCs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2.对于“不同意”的，必须有明确的理由；对于“补充材料”的，需提出具体要补充材料的内容。</w:t>
            </w:r>
          </w:p>
        </w:tc>
      </w:tr>
    </w:tbl>
    <w:p w14:paraId="14A45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楷体" w:hAnsi="楷体" w:eastAsia="楷体" w:cs="楷体"/>
          <w:spacing w:val="-14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注: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spacing w:val="-14"/>
          <w:sz w:val="24"/>
          <w:szCs w:val="24"/>
        </w:rPr>
        <w:t>1.</w:t>
      </w:r>
      <w:r>
        <w:rPr>
          <w:rFonts w:hint="eastAsia" w:ascii="楷体" w:hAnsi="楷体" w:eastAsia="楷体" w:cs="楷体"/>
          <w:spacing w:val="-14"/>
          <w:sz w:val="24"/>
          <w:szCs w:val="24"/>
          <w:lang w:val="en-US" w:eastAsia="zh-CN"/>
        </w:rPr>
        <w:t>学术委员会委员或相关专家一般应在5</w:t>
      </w:r>
      <w:r>
        <w:rPr>
          <w:rFonts w:hint="eastAsia" w:ascii="楷体" w:hAnsi="楷体" w:eastAsia="楷体" w:cs="楷体"/>
          <w:spacing w:val="-14"/>
          <w:sz w:val="24"/>
          <w:szCs w:val="24"/>
        </w:rPr>
        <w:t>个工作日</w:t>
      </w:r>
      <w:r>
        <w:rPr>
          <w:rFonts w:hint="eastAsia" w:ascii="楷体" w:hAnsi="楷体" w:eastAsia="楷体" w:cs="楷体"/>
          <w:spacing w:val="-14"/>
          <w:sz w:val="24"/>
          <w:szCs w:val="24"/>
          <w:lang w:val="en-US" w:eastAsia="zh-CN"/>
        </w:rPr>
        <w:t>内完成相关评议；</w:t>
      </w:r>
    </w:p>
    <w:p w14:paraId="119F8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443" w:firstLineChars="209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pacing w:val="-14"/>
          <w:sz w:val="24"/>
          <w:szCs w:val="24"/>
          <w:lang w:val="en-US" w:eastAsia="zh-CN"/>
        </w:rPr>
        <w:t>2.评议表需评议委员或相关专家亲笔签字，将扫描的PDF或图片文件返回科技处（学术委员会办公室）。</w:t>
      </w:r>
    </w:p>
    <w:p w14:paraId="180A22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0" w:firstLineChars="200"/>
        <w:jc w:val="left"/>
        <w:textAlignment w:val="auto"/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3.评议委员与申报人或议题存在利害关系的，可及时向科技处（学术委员会办公室）提出回避请求。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370EC"/>
    <w:rsid w:val="06C653A4"/>
    <w:rsid w:val="459751FC"/>
    <w:rsid w:val="4913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404</Characters>
  <Lines>0</Lines>
  <Paragraphs>0</Paragraphs>
  <TotalTime>6</TotalTime>
  <ScaleCrop>false</ScaleCrop>
  <LinksUpToDate>false</LinksUpToDate>
  <CharactersWithSpaces>602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2025-11-20T06:23:00Z</dcterms:created>
  <dc:creator>H</dc:creator>
  <cp:lastModifiedBy>H</cp:lastModifiedBy>
  <dcterms:modified xsi:type="dcterms:W3CDTF">2025-12-15T09:29:15Z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B6B3330859D14D9A8086A026FA92E85E_11</vt:lpwstr>
  </property>
  <property fmtid="{D5CDD505-2E9C-101B-9397-08002B2CF9AE}" pid="4" name="KSOTemplateDocerSaveRecord">
    <vt:lpwstr>eyJoZGlkIjoiMmY4MmZmNDc1NDhlMTI1YWMyZTBmNjgwZTM4ZjIyNTkiLCJ1c2VySWQiOiI1ODk3MTE4OTgifQ==</vt:lpwstr>
  </property>
</Properties>
</file>