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8"/>
          <w:szCs w:val="4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实验记录在存证明</w:t>
      </w:r>
    </w:p>
    <w:bookmarkEnd w:id="0"/>
    <w:p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兹证明以下实验记录</w:t>
      </w:r>
      <w:r>
        <w:rPr>
          <w:rFonts w:hint="eastAsia" w:ascii="仿宋" w:hAnsi="仿宋" w:eastAsia="仿宋" w:cs="仿宋"/>
          <w:sz w:val="32"/>
          <w:szCs w:val="32"/>
        </w:rPr>
        <w:t>现保存在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昆明医科大学档案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383"/>
        <w:gridCol w:w="5010"/>
        <w:gridCol w:w="2250"/>
        <w:gridCol w:w="2685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 号</w:t>
            </w:r>
          </w:p>
        </w:tc>
        <w:tc>
          <w:tcPr>
            <w:tcW w:w="501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论文/项目题名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实验记录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原件与否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档 号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0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原件    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复印件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0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原件    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复印件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0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原件    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复印件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0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原件    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复印件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ind w:firstLine="4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2"/>
          <w:szCs w:val="22"/>
          <w:vertAlign w:val="baseline"/>
          <w:lang w:val="en-US" w:eastAsia="zh-CN"/>
        </w:rPr>
        <w:t>（注：“实验记录原件与否”“档号”“备注”部分由档案馆工作人员填写。）</w:t>
      </w:r>
    </w:p>
    <w:p>
      <w:pPr>
        <w:ind w:firstLine="480" w:firstLineChars="200"/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昆明医科大学档案馆（公章）</w:t>
      </w: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wNjMwZGJlMWE3YmJmMzJlOWUyNWM3ZGRkNDQwZWEifQ=="/>
  </w:docVars>
  <w:rsids>
    <w:rsidRoot w:val="46DA27F5"/>
    <w:rsid w:val="46DA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2022-11-10T01:42:00Z</dcterms:created>
  <dc:creator>往事随风</dc:creator>
  <cp:lastModifiedBy>往事随风</cp:lastModifiedBy>
  <dcterms:modified xsi:type="dcterms:W3CDTF">2022-11-10T01:46:12Z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DCC2105099274887BEB001BFB89EA712</vt:lpwstr>
  </property>
</Properties>
</file>